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F4" w:rsidRPr="00540BF4" w:rsidRDefault="00540BF4" w:rsidP="00540BF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06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540BF4" w:rsidRPr="00540BF4" w:rsidTr="00540BF4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40BF4" w:rsidRDefault="00540BF4" w:rsidP="00C36FE9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К</w:t>
            </w:r>
            <w:r w:rsidR="00C36FE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онсультация учителя-дефектолога</w:t>
            </w:r>
            <w:bookmarkStart w:id="0" w:name="_GoBack"/>
            <w:bookmarkEnd w:id="0"/>
          </w:p>
          <w:p w:rsidR="00540BF4" w:rsidRDefault="00540BF4" w:rsidP="00C36FE9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  <w:p w:rsidR="00D12BB4" w:rsidRPr="00540BF4" w:rsidRDefault="00C36FE9" w:rsidP="00C36FE9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hyperlink r:id="rId4" w:history="1">
              <w:r w:rsidR="00D12BB4" w:rsidRPr="00540BF4">
                <w:rPr>
                  <w:rFonts w:ascii="Times New Roman" w:eastAsia="Times New Roman" w:hAnsi="Times New Roman" w:cs="Times New Roman"/>
                  <w:b/>
                  <w:bCs/>
                  <w:color w:val="262626" w:themeColor="text1" w:themeTint="D9"/>
                  <w:sz w:val="28"/>
                  <w:szCs w:val="28"/>
                  <w:lang w:eastAsia="ru-RU"/>
                </w:rPr>
                <w:t>Формирование речевой культуры поведения старших дошкольников</w:t>
              </w:r>
            </w:hyperlink>
          </w:p>
        </w:tc>
      </w:tr>
    </w:tbl>
    <w:p w:rsidR="00D12BB4" w:rsidRPr="00540BF4" w:rsidRDefault="00D12BB4" w:rsidP="00540BF4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8"/>
          <w:szCs w:val="28"/>
          <w:lang w:eastAsia="ru-RU"/>
        </w:rPr>
      </w:pPr>
    </w:p>
    <w:tbl>
      <w:tblPr>
        <w:tblW w:w="106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540BF4" w:rsidRPr="00540BF4" w:rsidTr="00540BF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BB4" w:rsidRPr="00540BF4" w:rsidRDefault="00D12BB4" w:rsidP="00540BF4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Формирование культуры речевого поведения в типовых ситуациях этикетного общения является необходимым условием для решения основной задачи дошкольников – разностороннего  воспитания личности, социально адаптированной к условиям жизни в современном обществе.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детей с нарушениями речи без целенаправленного обучения оказывается недостаточно сформированной этикетная лексика, в результате чего некоторые дошкольники с ОНР не достигают высокого уровня владения этикетной лексикой и навыками ее использования, которыми владеет большинство дошкольников с нормальным речевы</w:t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 развитием,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дети с нарушением речи имеют потенциальные возможности к усвоению названных знаний и умений.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Культура поведения помогает общению человека с окружающими, дает ему эмоциональное благополучие, комфортное самочувствие и успешную жизнедеятельность. Первичные представления о нормах поведения, принятых в обществе, ребенок получает в семье и детском саду. С ранних лет родители внушают ему определенные нравственно – поведенческие правила. В детском саду ребенок попадает в мир, в котором соблюдение поведенческих правил необходимо для комфортного сосуществования детского коллектива. Педагог терпеливо, ежеминутно формирует представления своих воспитанников о нормах и правилах поведения, влияя тем самым на взаимоотношения дошкольника с родителями и другими взрослыми, со сверстниками, знакомыми и незнакомыми людьми, помогая ему ориентироваться в общественной жизни и развивать позитивное общение, готовя его к будущей самостоятельной жизни.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В основе педагогической работы по данному направлению лежат основные принципы воспитания и обучения. Воспитание у детей  культуры поведения, в основе которой лежит знание правил этикета, происходит в процессе деятельности (игровой, познавательной, трудовой и др.); при сочетании педагогического руководства с развитием детской инициативы и самостоятельности; с учетом возрастных и индивидуальных особенностей детей; при соблюдении единых требований всех взрослых людей, воздействующих на ребенка.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Обучение правилам речевого этикета происходит при соблюдении таких дидактических принципов, как наглядность, систематичность, прочность обучения, а также опора на активность и сознательность детей, учет их индивидуального развития. 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В  занятия по воспитанию речевой культуры поведения можно включить беседы, игры, театрализованные представления, праздничные досуги, встречи с интересными людьми, приглашение родителей, экскурсии, посещение театра, музея и т.п. – все это создает условия для наилучшего усвоения детьми принятого в обществе порядка поведения и освобождают от излишнего умственного напряжения. Непроизвольная, свободная форма занятий, отвечающая особенностям детей группы, педагогическому подходу воспитателя и задачам, которые он ставит перед собой и детьми, а также возможностям детского сада, дает возможность творчески, ярко, красочно и интересно обучать детей правилам человеческого общежития, при этом исключая перенасыщенность детсадовского дня дошкольника организованными занятиями. Вместе с тем занятие дисциплинируют детей, направляет их умственную деятельность 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в нужном направлении. Дети осознают значимость правил этикета, поскольку видят, что ими, как и развитием речи или математикой, надо «заниматься». 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Особую роль в занятиях поведенческого характера играют практические упражнения, игровые ситуации и игры. Практические упражнения помогают отработать тот или иной поведенческий навык. Игровая ситуация помогает опробовать правило в действии и наглядно увидеть ход и последствие его соблюдения. Она базируется на отработанном в упражнении навыке и корректирует </w:t>
            </w:r>
            <w:proofErr w:type="gramStart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этот  навык</w:t>
            </w:r>
            <w:proofErr w:type="gramEnd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 учетом реальности. Игры дают возможность интересно и показательно обучить детей; они снимают у детей состояние неловкости и неуверенности, эмоционально окрашивают правило, делают его привлекательным.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Приступая к обучению детей правилам речевого этикета, следует понять, для чего это надо делать. Мы социально ориентируем ребенка в человеческом мире, учим его налаживать доброжелательные отношения с окружающими людьми, близкими, знакомыми и незнакомыми, со взрослыми и детьми (старшими, сверстниками, младшими), проявлять чувства любви, дружбы, товарищества, уважения. Мы способствуем развитию его общения, помогаем ему воздействовать на окружающий мир, который сосредоточен для него преимущественно в семье и детсадовской группе.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Разрабатывая план занятий по речевому этикету, необходимо учесть особенности группы: количество мальчиков и девочек, национальный статус, возраст детей, социальная принадлежность, материальное положение и т.д. В зависимости от характера детской группы, а также от количества отведенного времени, потребностей детей мы определяем те или иные темы занятий, формы и виды воспитательной работы.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Занятия по воспитанию культуры поведения детей способствуют повышению самооценки детей, сплочению детского коллектива, снижению конфликтности, развитию у детей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эмпатии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, творческих способностей, воображения, самооценки и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наблюдательности и основ нравственности и культуры поведения.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Цель занятий - сформировать представления детей о нормах и правилах поведения.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Основные задачи занятий: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Формирование умения употреблять обращения по имени, имени отчеству в самостоятельной речи.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Формирование умения правильно строить фразу при обращении к незнакомым людям.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Формирование умения разворачивания этикетные фразы с помощью мотивировок.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Сформировать у детей представление о внутреннем мире человека, его месте в окружающем мире.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Научить детей выделению, анализу и оценке поведения на основе эталонов и образцов, представленных в культуре.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Активизировать ценностно – смысловой компонент сознания и личности детей, побудить их к осмыслению общечеловеческих ценностей, осознанию собственной внутренней позиции, формированию собственных ценностных ориентаций.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Развить умение чувствовать и понимать другого.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Повысить самооценку детей, их уверенность в себе.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Воспитать желание помочь, поддержать, посочувствовать, порадоваться за другого.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Способствовать развитию творческих способностей  и воображения, индивидуальному самовыражению детей.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Развить наблюдательность, любознательность.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•    Способствовать сплочению детского коллектива.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Основные требования к знаниям и умениям дошкольников.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Дошкольники должны уметь: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- употреблять разнообразные формулы речевого этикета;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- разворачивать формулы речевого этикета за счет обращений и мотивировок;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- проявлять доброжелательность к окружающим, используя интонацию, 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мимику, жесты.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Дошкольники должны знать: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- первичные представления о нормах поведения;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- правила речевого этикета.  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Основными методическими приемами организации </w:t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обучения является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моделирование речевых ситуаций через ролевые </w:t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игры. Их использование позволяет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активизировать и совершенствовать все фазы речевой деятельности, формировать и закреплять все определенные содержанием обучения знания и речевые умения, создавать условия для усвоения норм поведения в типовых ситуациях этикетного общения. Кроме того, исполь</w:t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зование данных приемов позволяет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приблизить речевую деятельность детей на занятиях к условиям реального общения и, тем самым, создать предпосылки для переноса приобретаемых знаний, умений и навыков в условия реальной повседневной коммуникативной деятельности.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Игра, как известно, основной вид деятельности ребенка дошкольного возраста. Она не только развлекает и увлекает ребенка, но и способствует его социализации, т.е. активному вхождению в жизнь общества, усвоению общественного порядка, приобретению навыков общежития, а также умения воздействовать на окружающую среду. Ведущее место игры в жизни дошкольника обусловило значительный к ней интерес, проявляемый в педагогической теории и практике.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При обучении правилам этикета можно использовать все виды игр, применяя их на занятиях, организовывая во всех режимных моментах, выделяя как самостоятельную детскую деятельность.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Дошкольнику бывает трудно выделить нравственную сущность человеческой деятельности, и ему требуется помощь</w:t>
            </w:r>
            <w:r w:rsidR="003A105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педагога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Вот почему так необходимы предварительные беседы с детьми о правилах поведения, о возможном развитии людских отношений, о влиянии на них нравственного или безнравственного поведения.</w:t>
            </w:r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 xml:space="preserve">Безусловно, использование данных методических приемов требует от педагогов знания не только особенностей их организации и определенной подготовки, создания наглядного обеспечения, но и владения </w:t>
            </w:r>
            <w:proofErr w:type="gramStart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самим 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этикетно</w:t>
            </w:r>
            <w:proofErr w:type="spellEnd"/>
            <w:proofErr w:type="gramEnd"/>
            <w:r w:rsidRPr="00540BF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- речевым материалом.</w:t>
            </w:r>
          </w:p>
          <w:p w:rsidR="00D12BB4" w:rsidRPr="00540BF4" w:rsidRDefault="00D12BB4" w:rsidP="00540BF4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  <w:p w:rsidR="00D12BB4" w:rsidRPr="00540BF4" w:rsidRDefault="00D12BB4" w:rsidP="00540BF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:rsidR="00A74EE8" w:rsidRPr="00540BF4" w:rsidRDefault="00A74EE8" w:rsidP="00540BF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74EE8" w:rsidRPr="00540BF4" w:rsidSect="00540BF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BB4"/>
    <w:rsid w:val="00303211"/>
    <w:rsid w:val="003A1052"/>
    <w:rsid w:val="00540BF4"/>
    <w:rsid w:val="00581924"/>
    <w:rsid w:val="0067460D"/>
    <w:rsid w:val="00A74EE8"/>
    <w:rsid w:val="00C36FE9"/>
    <w:rsid w:val="00C936E2"/>
    <w:rsid w:val="00D12BB4"/>
    <w:rsid w:val="00F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230A-F1EA-46C2-8877-17E40F6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BB4"/>
    <w:rPr>
      <w:color w:val="0000FF"/>
      <w:u w:val="single"/>
    </w:rPr>
  </w:style>
  <w:style w:type="character" w:customStyle="1" w:styleId="small">
    <w:name w:val="small"/>
    <w:basedOn w:val="a0"/>
    <w:rsid w:val="00D12BB4"/>
  </w:style>
  <w:style w:type="paragraph" w:styleId="a4">
    <w:name w:val="Normal (Web)"/>
    <w:basedOn w:val="a"/>
    <w:uiPriority w:val="99"/>
    <w:semiHidden/>
    <w:unhideWhenUsed/>
    <w:rsid w:val="00D1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BB4"/>
    <w:rPr>
      <w:b/>
      <w:bCs/>
    </w:rPr>
  </w:style>
  <w:style w:type="character" w:customStyle="1" w:styleId="apple-converted-space">
    <w:name w:val="apple-converted-space"/>
    <w:basedOn w:val="a0"/>
    <w:rsid w:val="00D1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etiket/1027-rechevaya-kul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Светлана Гришина</cp:lastModifiedBy>
  <cp:revision>4</cp:revision>
  <dcterms:created xsi:type="dcterms:W3CDTF">2014-10-15T12:16:00Z</dcterms:created>
  <dcterms:modified xsi:type="dcterms:W3CDTF">2019-05-25T19:01:00Z</dcterms:modified>
</cp:coreProperties>
</file>